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45A" w:rsidRDefault="00E6545A" w:rsidP="00E6545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წარმოდგენილი სტრუქტურ</w:t>
      </w:r>
      <w:r w:rsidR="00495CED">
        <w:rPr>
          <w:rFonts w:ascii="Sylfaen" w:hAnsi="Sylfaen"/>
          <w:lang w:val="ka-GE"/>
        </w:rPr>
        <w:t>ის ორივე ვარიანტი</w:t>
      </w:r>
      <w:r>
        <w:rPr>
          <w:rFonts w:ascii="Sylfaen" w:hAnsi="Sylfaen"/>
          <w:lang w:val="ka-GE"/>
        </w:rPr>
        <w:t>, შესაძელებლია შტატების შემცირების თვალსაზრისით არ არის ეფექტიანი (</w:t>
      </w:r>
      <w:r>
        <w:rPr>
          <w:rFonts w:ascii="Sylfaen" w:hAnsi="Sylfaen"/>
        </w:rPr>
        <w:t xml:space="preserve">IT </w:t>
      </w:r>
      <w:r>
        <w:rPr>
          <w:rFonts w:ascii="Sylfaen" w:hAnsi="Sylfaen"/>
          <w:lang w:val="ka-GE"/>
        </w:rPr>
        <w:t>სფეროში დასაქმებული თანამშრომლების საერთო რაოდენობა მცირდება 3 ერთეულით), მაგრამ გასათვალისწინებელია რომ შემოთავაზებულ სტრუქტურაში დამატებულია სრულიად ახალი როლები, ინფორმაციული უსაფრთხოების</w:t>
      </w:r>
      <w:r w:rsidR="00495CED">
        <w:rPr>
          <w:rFonts w:ascii="Sylfaen" w:hAnsi="Sylfaen"/>
          <w:lang w:val="ka-GE"/>
        </w:rPr>
        <w:t>ა და</w:t>
      </w:r>
      <w:r>
        <w:rPr>
          <w:rFonts w:ascii="Sylfaen" w:hAnsi="Sylfaen"/>
          <w:lang w:val="ka-GE"/>
        </w:rPr>
        <w:t xml:space="preserve"> იფრასტრუქტურის ეფექტიანი მართვის ფუნქციების, ასევე საერთო სტრატეგიის გასატარებლად საჭირო მაკოორდინირებელი ფუნქციის შესასრულებლად.</w:t>
      </w:r>
    </w:p>
    <w:p w:rsidR="00E6545A" w:rsidRDefault="00E6545A" w:rsidP="00E6545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ვფიქრობთ, შემოთავაზებული რესურსებით, შესაძლებელი გახდება </w:t>
      </w:r>
      <w:r>
        <w:rPr>
          <w:rFonts w:ascii="Sylfaen" w:hAnsi="Sylfaen"/>
        </w:rPr>
        <w:t xml:space="preserve">IT </w:t>
      </w:r>
      <w:r>
        <w:rPr>
          <w:rFonts w:ascii="Sylfaen" w:hAnsi="Sylfaen"/>
          <w:lang w:val="ka-GE"/>
        </w:rPr>
        <w:t xml:space="preserve">სერვისების ხარისხისა და </w:t>
      </w:r>
      <w:r>
        <w:rPr>
          <w:rFonts w:ascii="Sylfaen" w:hAnsi="Sylfaen"/>
          <w:lang w:val="ka-GE"/>
        </w:rPr>
        <w:t xml:space="preserve">უსაფრთხოების </w:t>
      </w:r>
      <w:r>
        <w:rPr>
          <w:rFonts w:ascii="Sylfaen" w:hAnsi="Sylfaen"/>
          <w:lang w:val="ka-GE"/>
        </w:rPr>
        <w:t xml:space="preserve">დონის მნიშვნელოვანი ამაღლება, მართვის ერთიანი სისტემის ჩამოყალიბება და ეფექტური განხორციელება, რაც გამოიწვევს პროცესების ოპტიმიზაციას, მონაცემთა ნაკადების კონსოლიდაციას, </w:t>
      </w:r>
      <w:r w:rsidR="00495CED">
        <w:rPr>
          <w:rFonts w:ascii="Sylfaen" w:hAnsi="Sylfaen"/>
          <w:lang w:val="ka-GE"/>
        </w:rPr>
        <w:t>მათ დამუშავებაში არსებული დუბლირებული პროცესების მინიმიზაციას და შესაბამისად მოთხოვნებზე ოპერატიულ რეაგირებას.</w:t>
      </w:r>
    </w:p>
    <w:p w:rsidR="00495CED" w:rsidRDefault="00495CED" w:rsidP="00E6545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დღევანდელი საინფორმაციო სისტემების მოდერნიზაციის/განახლების შედეგად კი შესაძლებელი გახდება თანმიმდევრულად და გეგმაზომიერად შემცირდეს დეველოპინგის ჯგუფის თანამშრომელთა რაოდენობა განახლებული სისტემების მომსახურებისთვის ნაკლები რესურსების საჭიროების გამო. </w:t>
      </w:r>
    </w:p>
    <w:p w:rsidR="00E6545A" w:rsidRDefault="001B4197" w:rsidP="00E6545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 ამოცანების გადასაჭრელად მეორე სცენარში წარმოდგენილია ერთიანი </w:t>
      </w:r>
      <w:r>
        <w:rPr>
          <w:rFonts w:ascii="Sylfaen" w:hAnsi="Sylfaen"/>
        </w:rPr>
        <w:t xml:space="preserve">IT </w:t>
      </w:r>
      <w:r>
        <w:rPr>
          <w:rFonts w:ascii="Sylfaen" w:hAnsi="Sylfaen"/>
          <w:lang w:val="ka-GE"/>
        </w:rPr>
        <w:t xml:space="preserve">სტრუქტურა, ხოლო მეოთხე სცენარი ითვალისწინებს მექანიზმს, სადაც შემოთავაზებული როლები განაპირობებს </w:t>
      </w:r>
      <w:r w:rsidR="00162E6A">
        <w:rPr>
          <w:rFonts w:ascii="Sylfaen" w:hAnsi="Sylfaen"/>
        </w:rPr>
        <w:t xml:space="preserve">IT </w:t>
      </w:r>
      <w:r w:rsidR="00162E6A">
        <w:rPr>
          <w:rFonts w:ascii="Sylfaen" w:hAnsi="Sylfaen"/>
          <w:lang w:val="ka-GE"/>
        </w:rPr>
        <w:t xml:space="preserve">საქმიანობის ეფექტურ კოორდიაციას. </w:t>
      </w:r>
      <w:r>
        <w:rPr>
          <w:rFonts w:ascii="Sylfaen" w:hAnsi="Sylfaen"/>
          <w:lang w:val="ka-GE"/>
        </w:rPr>
        <w:t xml:space="preserve">ამიტომ </w:t>
      </w:r>
      <w:r w:rsidR="00495CED">
        <w:rPr>
          <w:rFonts w:ascii="Sylfaen" w:hAnsi="Sylfaen"/>
          <w:lang w:val="ka-GE"/>
        </w:rPr>
        <w:t xml:space="preserve">შემოთავაზებული სტრუქტურის ორივე ვარიანტი უზრუნველყოფს, რომ </w:t>
      </w:r>
      <w:r w:rsidR="00495CED">
        <w:rPr>
          <w:rFonts w:ascii="Sylfaen" w:hAnsi="Sylfaen"/>
        </w:rPr>
        <w:t xml:space="preserve">IT </w:t>
      </w:r>
      <w:r w:rsidR="00E6545A">
        <w:rPr>
          <w:rFonts w:ascii="Sylfaen" w:hAnsi="Sylfaen"/>
          <w:lang w:val="ka-GE"/>
        </w:rPr>
        <w:t>საქმიანობა წარ</w:t>
      </w:r>
      <w:r>
        <w:rPr>
          <w:rFonts w:ascii="Sylfaen" w:hAnsi="Sylfaen"/>
          <w:lang w:val="ka-GE"/>
        </w:rPr>
        <w:t>ი</w:t>
      </w:r>
      <w:r w:rsidR="00E6545A">
        <w:rPr>
          <w:rFonts w:ascii="Sylfaen" w:hAnsi="Sylfaen"/>
          <w:lang w:val="ka-GE"/>
        </w:rPr>
        <w:t>მართ</w:t>
      </w:r>
      <w:r>
        <w:rPr>
          <w:rFonts w:ascii="Sylfaen" w:hAnsi="Sylfaen"/>
          <w:lang w:val="ka-GE"/>
        </w:rPr>
        <w:t>ო</w:t>
      </w:r>
      <w:r w:rsidR="00E6545A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ერთიანი </w:t>
      </w:r>
      <w:r w:rsidR="00E6545A">
        <w:rPr>
          <w:rFonts w:ascii="Sylfaen" w:hAnsi="Sylfaen"/>
          <w:lang w:val="ka-GE"/>
        </w:rPr>
        <w:t>სტრატეგიის შესაბამისად, რის შედეგადაც ყველა გადაწყვეტილება (ტექნიკური, ინფრასტრუქტურული, ინფორმაციული სისტემების შემუშავება</w:t>
      </w:r>
      <w:r>
        <w:rPr>
          <w:rFonts w:ascii="Sylfaen" w:hAnsi="Sylfaen"/>
          <w:lang w:val="ka-GE"/>
        </w:rPr>
        <w:t>, უსაფრთხოების პოლიტიკა</w:t>
      </w:r>
      <w:r w:rsidR="00E6545A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 xml:space="preserve"> შეირჩევა და დაინერგება </w:t>
      </w:r>
      <w:r w:rsidR="00E6545A">
        <w:rPr>
          <w:rFonts w:ascii="Sylfaen" w:hAnsi="Sylfaen"/>
          <w:lang w:val="ka-GE"/>
        </w:rPr>
        <w:t xml:space="preserve">გრძელვადიანი პერსპექტივით, </w:t>
      </w:r>
      <w:r>
        <w:rPr>
          <w:rFonts w:ascii="Sylfaen" w:hAnsi="Sylfaen"/>
          <w:lang w:val="ka-GE"/>
        </w:rPr>
        <w:t xml:space="preserve">იქნება </w:t>
      </w:r>
      <w:r w:rsidR="00E6545A">
        <w:rPr>
          <w:rFonts w:ascii="Sylfaen" w:hAnsi="Sylfaen"/>
          <w:lang w:val="ka-GE"/>
        </w:rPr>
        <w:t>ურთიერთინტეგრირებადი და უნიფიცირებული.</w:t>
      </w:r>
    </w:p>
    <w:p w:rsidR="00E6545A" w:rsidRDefault="00E6545A" w:rsidP="00E6545A">
      <w:pPr>
        <w:jc w:val="both"/>
        <w:rPr>
          <w:rFonts w:ascii="Sylfaen" w:hAnsi="Sylfaen"/>
          <w:lang w:val="ka-GE"/>
        </w:rPr>
      </w:pPr>
    </w:p>
    <w:p w:rsidR="001B4197" w:rsidRDefault="001B4197" w:rsidP="00E6545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ერთიანი სტრუქტურის უარყოფითი მხარეები</w:t>
      </w:r>
    </w:p>
    <w:p w:rsidR="00E6545A" w:rsidRPr="00E95174" w:rsidRDefault="00E6545A" w:rsidP="00E6545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სამინისტროს, როგორც საჯარო სამსახურის, სტრუქტურის შეზღუდვები (ფიქსირებული ანაზღაურება, შტატგარეშე და ხელშეკრულებით დასაქმებულ თანამშრომელთა შეზღუდული რაოდენობა) ხელს შეუშლის შრომის ბაზარზე ძვირადღირებული სპეციალისტების (</w:t>
      </w:r>
      <w:r>
        <w:rPr>
          <w:rFonts w:ascii="Sylfaen" w:hAnsi="Sylfaen"/>
        </w:rPr>
        <w:t xml:space="preserve">IT </w:t>
      </w:r>
      <w:r>
        <w:rPr>
          <w:rFonts w:ascii="Sylfaen" w:hAnsi="Sylfaen"/>
          <w:lang w:val="ka-GE"/>
        </w:rPr>
        <w:t>ინფრასტრუქტურის მართვისა და პროგ</w:t>
      </w:r>
      <w:bookmarkStart w:id="0" w:name="_GoBack"/>
      <w:bookmarkEnd w:id="0"/>
      <w:r>
        <w:rPr>
          <w:rFonts w:ascii="Sylfaen" w:hAnsi="Sylfaen"/>
          <w:lang w:val="ka-GE"/>
        </w:rPr>
        <w:t>რამული უზრუნველყოფის სპეციალისტები) მოზიდვას;</w:t>
      </w:r>
    </w:p>
    <w:p w:rsidR="00E6545A" w:rsidRDefault="00E6545A" w:rsidP="00E6545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IT </w:t>
      </w:r>
      <w:r>
        <w:rPr>
          <w:rFonts w:ascii="Sylfaen" w:hAnsi="Sylfaen"/>
          <w:lang w:val="ka-GE"/>
        </w:rPr>
        <w:t>საქმიანობის სამინისტროში კონცეტრირება გამოიწვევს სამინისტროს შტატების გაზრდას;</w:t>
      </w:r>
    </w:p>
    <w:p w:rsidR="00E6545A" w:rsidRDefault="00E6545A" w:rsidP="00E6545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სსიპ-ების ხელმძღვანელობისთვის გარკვეული უხერხულობები იქმნება როცა დავალებები ეძლევათ მათ არაპირდაპირ დაქვემდებარებაში არსებულ სტრუქტურას.</w:t>
      </w:r>
    </w:p>
    <w:p w:rsidR="00482EE3" w:rsidRDefault="00482EE3"/>
    <w:sectPr w:rsidR="00482E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45A"/>
    <w:rsid w:val="00162E6A"/>
    <w:rsid w:val="001B4197"/>
    <w:rsid w:val="00482EE3"/>
    <w:rsid w:val="00495CED"/>
    <w:rsid w:val="00E6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3E62B0-D336-4179-BC85-FC658EA9B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45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</dc:creator>
  <cp:keywords/>
  <dc:description/>
  <cp:lastModifiedBy>MIC</cp:lastModifiedBy>
  <cp:revision>1</cp:revision>
  <dcterms:created xsi:type="dcterms:W3CDTF">2019-08-06T11:37:00Z</dcterms:created>
  <dcterms:modified xsi:type="dcterms:W3CDTF">2019-08-06T12:09:00Z</dcterms:modified>
</cp:coreProperties>
</file>